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  <w:bookmarkStart w:id="0" w:name="_GoBack"/>
      <w:bookmarkEnd w:id="0"/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31.03.2017.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31</w:t>
      </w:r>
      <w:r w:rsidRPr="00DE677E">
        <w:rPr>
          <w:rFonts w:ascii="Bookman Old Style" w:hAnsi="Bookman Old Style"/>
          <w:vertAlign w:val="superscript"/>
        </w:rPr>
        <w:t>st</w:t>
      </w:r>
      <w:r w:rsidRPr="00DE677E">
        <w:rPr>
          <w:rFonts w:ascii="Bookman Old Style" w:hAnsi="Bookman Old Style"/>
        </w:rPr>
        <w:t xml:space="preserve"> March 2017,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Pr="00DE677E">
        <w:rPr>
          <w:rFonts w:ascii="Bookman Old Style" w:hAnsi="Bookman Old Style"/>
        </w:rPr>
        <w:t>April.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>
        <w:rPr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826FAD" w:rsidRPr="00934E21" w:rsidRDefault="00826FAD" w:rsidP="00934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E21">
        <w:rPr>
          <w:rFonts w:ascii="Bookman Old Style" w:hAnsi="Bookman Old Style"/>
        </w:rPr>
        <w:t>Address of the Association:</w:t>
      </w:r>
      <w:r w:rsidR="00934E21" w:rsidRPr="00934E21">
        <w:rPr>
          <w:sz w:val="28"/>
          <w:szCs w:val="28"/>
        </w:rPr>
        <w:t xml:space="preserve"> </w:t>
      </w:r>
      <w:proofErr w:type="spellStart"/>
      <w:r w:rsidR="00934E21" w:rsidRPr="00934E21">
        <w:rPr>
          <w:sz w:val="28"/>
          <w:szCs w:val="28"/>
        </w:rPr>
        <w:t>Manjady</w:t>
      </w:r>
      <w:proofErr w:type="spellEnd"/>
      <w:r w:rsidR="00934E21" w:rsidRPr="00934E21">
        <w:rPr>
          <w:sz w:val="28"/>
          <w:szCs w:val="28"/>
        </w:rPr>
        <w:t xml:space="preserve"> P.O., </w:t>
      </w:r>
      <w:proofErr w:type="spellStart"/>
      <w:r w:rsidR="00934E21" w:rsidRPr="00934E21">
        <w:rPr>
          <w:sz w:val="28"/>
          <w:szCs w:val="28"/>
        </w:rPr>
        <w:t>Thiruvalla</w:t>
      </w:r>
      <w:proofErr w:type="spellEnd"/>
      <w:r w:rsidR="00934E21" w:rsidRPr="00934E21">
        <w:rPr>
          <w:sz w:val="28"/>
          <w:szCs w:val="28"/>
        </w:rPr>
        <w:t>-</w:t>
      </w:r>
      <w:r w:rsidR="00E33B4D">
        <w:rPr>
          <w:sz w:val="28"/>
          <w:szCs w:val="28"/>
        </w:rPr>
        <w:t xml:space="preserve"> </w:t>
      </w:r>
      <w:r w:rsidR="00934E21" w:rsidRPr="00934E21">
        <w:rPr>
          <w:sz w:val="28"/>
          <w:szCs w:val="28"/>
        </w:rPr>
        <w:t>689105</w:t>
      </w:r>
    </w:p>
    <w:p w:rsidR="00C67245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>Financial Year: 2016-2017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</w:t>
      </w:r>
      <w:proofErr w:type="gramStart"/>
      <w:r w:rsidR="00E33B4D" w:rsidRPr="00C67245">
        <w:rPr>
          <w:rFonts w:ascii="Bookman Old Style" w:hAnsi="Bookman Old Style"/>
        </w:rPr>
        <w:t>:</w:t>
      </w:r>
      <w:r w:rsidR="00826FAD" w:rsidRPr="00C67245">
        <w:rPr>
          <w:rFonts w:ascii="Bookman Old Style" w:hAnsi="Bookman Old Style"/>
        </w:rPr>
        <w:t xml:space="preserve">   Rs.</w:t>
      </w:r>
      <w:r w:rsidR="00782946">
        <w:rPr>
          <w:rFonts w:ascii="Bookman Old Style" w:hAnsi="Bookman Old Style"/>
        </w:rPr>
        <w:t>2</w:t>
      </w:r>
      <w:r w:rsidR="00497CB5">
        <w:rPr>
          <w:rFonts w:ascii="Bookman Old Style" w:hAnsi="Bookman Old Style"/>
        </w:rPr>
        <w:t>,</w:t>
      </w:r>
      <w:r w:rsidR="00782946">
        <w:rPr>
          <w:rFonts w:ascii="Bookman Old Style" w:hAnsi="Bookman Old Style"/>
        </w:rPr>
        <w:t>6</w:t>
      </w:r>
      <w:r w:rsidR="00DC4480">
        <w:rPr>
          <w:rFonts w:ascii="Bookman Old Style" w:hAnsi="Bookman Old Style"/>
        </w:rPr>
        <w:t>3</w:t>
      </w:r>
      <w:r w:rsidR="00497CB5">
        <w:rPr>
          <w:rFonts w:ascii="Bookman Old Style" w:hAnsi="Bookman Old Style"/>
        </w:rPr>
        <w:t>,1</w:t>
      </w:r>
      <w:r w:rsidR="00DC4480">
        <w:rPr>
          <w:rFonts w:ascii="Bookman Old Style" w:hAnsi="Bookman Old Style"/>
        </w:rPr>
        <w:t>4</w:t>
      </w:r>
      <w:r w:rsidR="00782946">
        <w:rPr>
          <w:rFonts w:ascii="Bookman Old Style" w:hAnsi="Bookman Old Style"/>
        </w:rPr>
        <w:t>,3</w:t>
      </w:r>
      <w:r w:rsidR="00DC4480">
        <w:rPr>
          <w:rFonts w:ascii="Bookman Old Style" w:hAnsi="Bookman Old Style"/>
        </w:rPr>
        <w:t>64</w:t>
      </w:r>
      <w:r w:rsidR="00E33B4D">
        <w:rPr>
          <w:rFonts w:ascii="Bookman Old Style" w:hAnsi="Bookman Old Style"/>
        </w:rPr>
        <w:t>.00</w:t>
      </w:r>
      <w:proofErr w:type="gramEnd"/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Rs</w:t>
      </w:r>
      <w:proofErr w:type="spellEnd"/>
      <w:r>
        <w:rPr>
          <w:rFonts w:ascii="Bookman Old Style" w:hAnsi="Bookman Old Style"/>
        </w:rPr>
        <w:t>.</w:t>
      </w:r>
      <w:r w:rsidR="00FE74CC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2</w:t>
      </w:r>
      <w:r w:rsidR="00FE74C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26</w:t>
      </w:r>
      <w:r w:rsidR="00FE74C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993.00</w:t>
      </w:r>
      <w:r w:rsidRPr="00C67245">
        <w:rPr>
          <w:rFonts w:ascii="Bookman Old Style" w:hAnsi="Bookman Old Style"/>
        </w:rPr>
        <w:t xml:space="preserve">  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>Quarter: JAN 2017-</w:t>
      </w:r>
      <w:r w:rsidR="00E33B4D">
        <w:rPr>
          <w:rFonts w:ascii="Bookman Old Style" w:hAnsi="Bookman Old Style"/>
          <w:u w:val="single"/>
        </w:rPr>
        <w:t xml:space="preserve"> </w:t>
      </w:r>
      <w:r w:rsidRPr="00207517">
        <w:rPr>
          <w:rFonts w:ascii="Bookman Old Style" w:hAnsi="Bookman Old Style"/>
          <w:u w:val="single"/>
        </w:rPr>
        <w:t>March 2017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proofErr w:type="spellStart"/>
      <w:r>
        <w:rPr>
          <w:rFonts w:ascii="Bookman Old Style" w:hAnsi="Bookman Old Style"/>
        </w:rPr>
        <w:t>Rs</w:t>
      </w:r>
      <w:proofErr w:type="spellEnd"/>
      <w:r>
        <w:rPr>
          <w:rFonts w:ascii="Bookman Old Style" w:hAnsi="Bookman Old Style"/>
        </w:rPr>
        <w:t>.</w:t>
      </w:r>
      <w:r w:rsidR="00782946" w:rsidRPr="00782946">
        <w:rPr>
          <w:rFonts w:ascii="Bookman Old Style" w:hAnsi="Bookman Old Style"/>
        </w:rPr>
        <w:t xml:space="preserve"> </w:t>
      </w:r>
      <w:r w:rsidR="00782946">
        <w:rPr>
          <w:rFonts w:ascii="Bookman Old Style" w:hAnsi="Bookman Old Style"/>
        </w:rPr>
        <w:t>5</w:t>
      </w:r>
      <w:r w:rsidR="00497CB5">
        <w:rPr>
          <w:rFonts w:ascii="Bookman Old Style" w:hAnsi="Bookman Old Style"/>
        </w:rPr>
        <w:t>,</w:t>
      </w:r>
      <w:r w:rsidR="00DC4480">
        <w:rPr>
          <w:rFonts w:ascii="Bookman Old Style" w:hAnsi="Bookman Old Style"/>
        </w:rPr>
        <w:t>24</w:t>
      </w:r>
      <w:r w:rsidR="00782946">
        <w:rPr>
          <w:rFonts w:ascii="Bookman Old Style" w:hAnsi="Bookman Old Style"/>
        </w:rPr>
        <w:t>,</w:t>
      </w:r>
      <w:r w:rsidR="00DC4480">
        <w:rPr>
          <w:rFonts w:ascii="Bookman Old Style" w:hAnsi="Bookman Old Style"/>
        </w:rPr>
        <w:t>000</w:t>
      </w:r>
      <w:r w:rsidR="00782946">
        <w:rPr>
          <w:rFonts w:ascii="Bookman Old Style" w:hAnsi="Bookman Old Style"/>
        </w:rPr>
        <w:t>.00</w:t>
      </w:r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Rs</w:t>
      </w:r>
      <w:proofErr w:type="spellEnd"/>
      <w:r>
        <w:rPr>
          <w:rFonts w:ascii="Bookman Old Style" w:hAnsi="Bookman Old Style"/>
        </w:rPr>
        <w:t>.    43</w:t>
      </w:r>
      <w:r w:rsidR="00FE74C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941.00</w:t>
      </w:r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0072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1617"/>
        <w:gridCol w:w="1359"/>
      </w:tblGrid>
      <w:tr w:rsidR="00CA2869" w:rsidRPr="00DE677E" w:rsidTr="00611469">
        <w:tc>
          <w:tcPr>
            <w:tcW w:w="79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proofErr w:type="spellStart"/>
            <w:r w:rsidRPr="00E33B4D">
              <w:rPr>
                <w:rFonts w:ascii="Book Antiqua" w:hAnsi="Book Antiqua"/>
                <w:b/>
                <w:sz w:val="20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Name of Donors</w:t>
            </w:r>
          </w:p>
        </w:tc>
        <w:tc>
          <w:tcPr>
            <w:tcW w:w="193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International/Individual</w:t>
            </w:r>
          </w:p>
        </w:tc>
        <w:tc>
          <w:tcPr>
            <w:tcW w:w="288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Detail of the donor: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Official Address;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Email Address;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Website address:</w:t>
            </w:r>
          </w:p>
        </w:tc>
        <w:tc>
          <w:tcPr>
            <w:tcW w:w="161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Purposes for which received</w:t>
            </w:r>
          </w:p>
        </w:tc>
        <w:tc>
          <w:tcPr>
            <w:tcW w:w="1359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Amount (Rs.)</w:t>
            </w:r>
          </w:p>
        </w:tc>
      </w:tr>
      <w:tr w:rsidR="00934E21" w:rsidRPr="00DE677E" w:rsidTr="00611469">
        <w:trPr>
          <w:trHeight w:val="526"/>
        </w:trPr>
        <w:tc>
          <w:tcPr>
            <w:tcW w:w="793" w:type="dxa"/>
          </w:tcPr>
          <w:p w:rsidR="00934E21" w:rsidRPr="00E33B4D" w:rsidRDefault="00934E21" w:rsidP="00034B52">
            <w:pPr>
              <w:jc w:val="center"/>
              <w:rPr>
                <w:rFonts w:ascii="Book Antiqua" w:hAnsi="Book Antiqua"/>
              </w:rPr>
            </w:pPr>
            <w:r w:rsidRPr="00E33B4D">
              <w:rPr>
                <w:rFonts w:ascii="Book Antiqua" w:hAnsi="Book Antiqua"/>
              </w:rPr>
              <w:t>1</w:t>
            </w:r>
          </w:p>
        </w:tc>
        <w:tc>
          <w:tcPr>
            <w:tcW w:w="1483" w:type="dxa"/>
          </w:tcPr>
          <w:p w:rsidR="00934E21" w:rsidRPr="00E33B4D" w:rsidRDefault="00934E21" w:rsidP="00D22F42">
            <w:pPr>
              <w:rPr>
                <w:rFonts w:ascii="Book Antiqua" w:hAnsi="Book Antiqua" w:cstheme="majorBidi"/>
                <w:color w:val="000000"/>
              </w:rPr>
            </w:pPr>
            <w:r w:rsidRPr="00E33B4D">
              <w:rPr>
                <w:rFonts w:ascii="Book Antiqua" w:hAnsi="Book Antiqua" w:cstheme="majorBidi"/>
              </w:rPr>
              <w:t>National Foundation of India-NFI</w:t>
            </w:r>
          </w:p>
        </w:tc>
        <w:tc>
          <w:tcPr>
            <w:tcW w:w="1937" w:type="dxa"/>
          </w:tcPr>
          <w:p w:rsidR="00934E21" w:rsidRPr="00E33B4D" w:rsidRDefault="00934E21" w:rsidP="00D22F42">
            <w:pPr>
              <w:pStyle w:val="ListParagraph"/>
              <w:ind w:left="0"/>
              <w:rPr>
                <w:rFonts w:ascii="Book Antiqua" w:hAnsi="Book Antiqua"/>
                <w:sz w:val="28"/>
                <w:szCs w:val="28"/>
              </w:rPr>
            </w:pPr>
            <w:r w:rsidRPr="00E33B4D">
              <w:rPr>
                <w:rFonts w:ascii="Book Antiqua" w:hAnsi="Book Antiqua"/>
                <w:sz w:val="28"/>
                <w:szCs w:val="28"/>
              </w:rPr>
              <w:t>Institutional</w:t>
            </w:r>
          </w:p>
        </w:tc>
        <w:tc>
          <w:tcPr>
            <w:tcW w:w="2883" w:type="dxa"/>
          </w:tcPr>
          <w:p w:rsidR="00934E21" w:rsidRPr="00E33B4D" w:rsidRDefault="00934E21" w:rsidP="00D22F42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E33B4D">
              <w:rPr>
                <w:rFonts w:ascii="Book Antiqua" w:hAnsi="Book Antiqua" w:cstheme="majorBidi"/>
                <w:sz w:val="22"/>
                <w:szCs w:val="22"/>
              </w:rPr>
              <w:t xml:space="preserve">Core 4A UG Floor, India Habitat Centre </w:t>
            </w:r>
            <w:proofErr w:type="spellStart"/>
            <w:r w:rsidRPr="00E33B4D">
              <w:rPr>
                <w:rFonts w:ascii="Book Antiqua" w:hAnsi="Book Antiqua" w:cstheme="majorBidi"/>
                <w:sz w:val="22"/>
                <w:szCs w:val="22"/>
              </w:rPr>
              <w:t>Lodhi</w:t>
            </w:r>
            <w:proofErr w:type="spellEnd"/>
            <w:r w:rsidRPr="00E33B4D">
              <w:rPr>
                <w:rFonts w:ascii="Book Antiqua" w:hAnsi="Book Antiqua" w:cstheme="majorBidi"/>
                <w:sz w:val="22"/>
                <w:szCs w:val="22"/>
              </w:rPr>
              <w:t xml:space="preserve"> Road</w:t>
            </w:r>
            <w:r w:rsidR="00611469">
              <w:rPr>
                <w:rFonts w:ascii="Book Antiqua" w:hAnsi="Book Antiqua" w:cstheme="majorBidi"/>
                <w:sz w:val="22"/>
                <w:szCs w:val="22"/>
              </w:rPr>
              <w:t>, New Delhi -</w:t>
            </w:r>
            <w:r w:rsidRPr="00E33B4D">
              <w:rPr>
                <w:rFonts w:ascii="Book Antiqua" w:hAnsi="Book Antiqua" w:cstheme="majorBidi"/>
                <w:sz w:val="22"/>
                <w:szCs w:val="22"/>
              </w:rPr>
              <w:t xml:space="preserve"> 110003 </w:t>
            </w:r>
          </w:p>
          <w:p w:rsidR="00934E21" w:rsidRPr="00E33B4D" w:rsidRDefault="00585200" w:rsidP="00D22F42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hyperlink r:id="rId6" w:history="1">
              <w:r w:rsidR="00934E21" w:rsidRPr="00E33B4D">
                <w:rPr>
                  <w:rStyle w:val="Hyperlink"/>
                  <w:rFonts w:ascii="Book Antiqua" w:hAnsi="Book Antiqua" w:cstheme="majorBidi"/>
                  <w:sz w:val="22"/>
                  <w:szCs w:val="22"/>
                </w:rPr>
                <w:t>info@nfi.org.in</w:t>
              </w:r>
            </w:hyperlink>
          </w:p>
          <w:p w:rsidR="00934E21" w:rsidRPr="00E33B4D" w:rsidRDefault="00585200" w:rsidP="00D22F42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hyperlink r:id="rId7" w:history="1">
              <w:r w:rsidR="00934E21" w:rsidRPr="00E33B4D">
                <w:rPr>
                  <w:rStyle w:val="Hyperlink"/>
                  <w:rFonts w:ascii="Book Antiqua" w:hAnsi="Book Antiqua" w:cstheme="majorBidi"/>
                  <w:sz w:val="22"/>
                  <w:szCs w:val="22"/>
                </w:rPr>
                <w:t>http://www.nfi.org.in</w:t>
              </w:r>
            </w:hyperlink>
          </w:p>
          <w:p w:rsidR="00934E21" w:rsidRPr="00E33B4D" w:rsidRDefault="00934E21" w:rsidP="00D22F42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</w:p>
        </w:tc>
        <w:tc>
          <w:tcPr>
            <w:tcW w:w="1617" w:type="dxa"/>
          </w:tcPr>
          <w:p w:rsidR="00934E21" w:rsidRPr="00E33B4D" w:rsidRDefault="00273497" w:rsidP="00486F22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>
              <w:rPr>
                <w:rFonts w:ascii="Book Antiqua" w:hAnsi="Book Antiqua" w:cstheme="majorBidi"/>
                <w:sz w:val="22"/>
                <w:szCs w:val="22"/>
              </w:rPr>
              <w:t xml:space="preserve">Youth, Education and learning </w:t>
            </w:r>
            <w:proofErr w:type="spellStart"/>
            <w:r>
              <w:rPr>
                <w:rFonts w:ascii="Book Antiqua" w:hAnsi="Book Antiqua" w:cstheme="majorBidi"/>
                <w:sz w:val="22"/>
                <w:szCs w:val="22"/>
              </w:rPr>
              <w:t>centres</w:t>
            </w:r>
            <w:proofErr w:type="spellEnd"/>
            <w:r w:rsidR="00486F22">
              <w:rPr>
                <w:rFonts w:ascii="Book Antiqua" w:hAnsi="Book Antiqua" w:cstheme="majorBidi"/>
                <w:sz w:val="22"/>
                <w:szCs w:val="22"/>
              </w:rPr>
              <w:t>:</w:t>
            </w:r>
            <w:r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r w:rsidR="00486F22">
              <w:rPr>
                <w:rFonts w:ascii="Book Antiqua" w:hAnsi="Book Antiqua" w:cstheme="majorBidi"/>
                <w:sz w:val="22"/>
                <w:szCs w:val="22"/>
              </w:rPr>
              <w:t>B</w:t>
            </w:r>
            <w:r>
              <w:rPr>
                <w:rFonts w:ascii="Book Antiqua" w:hAnsi="Book Antiqua" w:cstheme="majorBidi"/>
                <w:sz w:val="22"/>
                <w:szCs w:val="22"/>
              </w:rPr>
              <w:t>ringing social changes in the resettlement colonies”</w:t>
            </w:r>
          </w:p>
        </w:tc>
        <w:tc>
          <w:tcPr>
            <w:tcW w:w="1359" w:type="dxa"/>
          </w:tcPr>
          <w:p w:rsidR="00934E21" w:rsidRPr="00E33B4D" w:rsidRDefault="00934E21" w:rsidP="00E33B4D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3B4D">
              <w:rPr>
                <w:rFonts w:ascii="Book Antiqua" w:hAnsi="Book Antiqua"/>
                <w:sz w:val="24"/>
                <w:szCs w:val="24"/>
              </w:rPr>
              <w:t>24,000.00</w:t>
            </w:r>
          </w:p>
          <w:p w:rsidR="00934E21" w:rsidRPr="00E33B4D" w:rsidRDefault="00934E21" w:rsidP="00E33B4D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33B4D" w:rsidRPr="00DE677E" w:rsidTr="00611469">
        <w:trPr>
          <w:trHeight w:val="548"/>
        </w:trPr>
        <w:tc>
          <w:tcPr>
            <w:tcW w:w="793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</w:rPr>
            </w:pPr>
            <w:r w:rsidRPr="00E33B4D">
              <w:rPr>
                <w:rFonts w:ascii="Book Antiqua" w:hAnsi="Book Antiqua"/>
              </w:rPr>
              <w:t>2</w:t>
            </w:r>
          </w:p>
        </w:tc>
        <w:tc>
          <w:tcPr>
            <w:tcW w:w="1483" w:type="dxa"/>
          </w:tcPr>
          <w:p w:rsidR="00E33B4D" w:rsidRDefault="00E33B4D" w:rsidP="00D22F42">
            <w:pPr>
              <w:pStyle w:val="ListParagraph"/>
              <w:ind w:left="0"/>
              <w:rPr>
                <w:sz w:val="28"/>
                <w:szCs w:val="28"/>
              </w:rPr>
            </w:pPr>
            <w:r w:rsidRPr="001C3854">
              <w:rPr>
                <w:rFonts w:asciiTheme="majorBidi" w:hAnsiTheme="majorBidi" w:cstheme="majorBidi"/>
              </w:rPr>
              <w:t>Heinrich Boll Foundation (HBF)</w:t>
            </w:r>
          </w:p>
        </w:tc>
        <w:tc>
          <w:tcPr>
            <w:tcW w:w="1937" w:type="dxa"/>
          </w:tcPr>
          <w:p w:rsidR="00E33B4D" w:rsidRPr="00E33B4D" w:rsidRDefault="00B372C2" w:rsidP="00034B52">
            <w:pPr>
              <w:jc w:val="center"/>
              <w:rPr>
                <w:rFonts w:ascii="Book Antiqua" w:hAnsi="Book Antiqua"/>
              </w:rPr>
            </w:pPr>
            <w:r w:rsidRPr="00E33B4D">
              <w:rPr>
                <w:rFonts w:ascii="Book Antiqua" w:hAnsi="Book Antiqua"/>
                <w:sz w:val="28"/>
                <w:szCs w:val="28"/>
              </w:rPr>
              <w:t>Institutional</w:t>
            </w:r>
          </w:p>
        </w:tc>
        <w:tc>
          <w:tcPr>
            <w:tcW w:w="2883" w:type="dxa"/>
          </w:tcPr>
          <w:p w:rsidR="00E33B4D" w:rsidRPr="001C3854" w:rsidRDefault="00E33B4D" w:rsidP="00E33B4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C3854">
              <w:rPr>
                <w:rFonts w:asciiTheme="majorBidi" w:hAnsiTheme="majorBidi" w:cstheme="majorBidi"/>
                <w:sz w:val="22"/>
                <w:szCs w:val="22"/>
              </w:rPr>
              <w:t>Schumemannstr</w:t>
            </w:r>
            <w:proofErr w:type="spellEnd"/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8,10117 </w:t>
            </w:r>
          </w:p>
          <w:p w:rsidR="00E33B4D" w:rsidRPr="001C3854" w:rsidRDefault="00E33B4D" w:rsidP="00E33B4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>Berlin, Germany</w:t>
            </w:r>
          </w:p>
          <w:p w:rsidR="00E33B4D" w:rsidRPr="001C3854" w:rsidRDefault="00585200" w:rsidP="00E33B4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hyperlink r:id="rId8" w:history="1">
              <w:r w:rsidR="00E33B4D" w:rsidRPr="001A7AC8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http://in.boell.org</w:t>
              </w:r>
            </w:hyperlink>
          </w:p>
          <w:p w:rsidR="00E33B4D" w:rsidRPr="001C3854" w:rsidRDefault="00E33B4D" w:rsidP="00E33B4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Email:</w:t>
            </w: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hyperlink r:id="rId9" w:history="1">
              <w:r w:rsidRPr="001C3854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info@boell.de</w:t>
              </w:r>
            </w:hyperlink>
          </w:p>
          <w:p w:rsidR="00E33B4D" w:rsidRPr="00E33B4D" w:rsidRDefault="00E33B4D" w:rsidP="00034B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17" w:type="dxa"/>
          </w:tcPr>
          <w:p w:rsidR="00E33B4D" w:rsidRPr="001C3854" w:rsidRDefault="00E33B4D" w:rsidP="00E33B4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Bridging  the Divide: An initiative towards Resolving the </w:t>
            </w:r>
            <w:proofErr w:type="spellStart"/>
            <w:r w:rsidRPr="001C3854">
              <w:rPr>
                <w:rFonts w:asciiTheme="majorBidi" w:hAnsiTheme="majorBidi" w:cstheme="majorBidi"/>
                <w:sz w:val="22"/>
                <w:szCs w:val="22"/>
              </w:rPr>
              <w:t>Fisherfolks</w:t>
            </w:r>
            <w:proofErr w:type="spellEnd"/>
            <w:r w:rsidRPr="001C3854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:rsidR="00E33B4D" w:rsidRPr="00E33B4D" w:rsidRDefault="00E33B4D" w:rsidP="00E33B4D">
            <w:pPr>
              <w:jc w:val="center"/>
              <w:rPr>
                <w:rFonts w:ascii="Book Antiqua" w:hAnsi="Book Antiqua"/>
              </w:rPr>
            </w:pPr>
            <w:r w:rsidRPr="001C3854">
              <w:rPr>
                <w:rFonts w:asciiTheme="majorBidi" w:hAnsiTheme="majorBidi" w:cstheme="majorBidi"/>
              </w:rPr>
              <w:t xml:space="preserve">Sir Creek and </w:t>
            </w:r>
            <w:proofErr w:type="spellStart"/>
            <w:r w:rsidRPr="001C3854">
              <w:rPr>
                <w:rFonts w:asciiTheme="majorBidi" w:hAnsiTheme="majorBidi" w:cstheme="majorBidi"/>
              </w:rPr>
              <w:t>Siachen</w:t>
            </w:r>
            <w:proofErr w:type="spellEnd"/>
            <w:r w:rsidRPr="001C3854">
              <w:rPr>
                <w:rFonts w:asciiTheme="majorBidi" w:hAnsiTheme="majorBidi" w:cstheme="majorBidi"/>
              </w:rPr>
              <w:t xml:space="preserve"> issues</w:t>
            </w:r>
          </w:p>
        </w:tc>
        <w:tc>
          <w:tcPr>
            <w:tcW w:w="1359" w:type="dxa"/>
          </w:tcPr>
          <w:p w:rsidR="00E33B4D" w:rsidRPr="00E33B4D" w:rsidRDefault="00E33B4D" w:rsidP="00E33B4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3B4D">
              <w:rPr>
                <w:rFonts w:ascii="Book Antiqua" w:hAnsi="Book Antiqua"/>
                <w:sz w:val="24"/>
                <w:szCs w:val="24"/>
              </w:rPr>
              <w:t>500,000.00</w:t>
            </w:r>
          </w:p>
        </w:tc>
      </w:tr>
      <w:tr w:rsidR="00E33B4D" w:rsidRPr="00DE677E" w:rsidTr="00611469">
        <w:trPr>
          <w:trHeight w:val="548"/>
        </w:trPr>
        <w:tc>
          <w:tcPr>
            <w:tcW w:w="793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483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Bank Interest</w:t>
            </w:r>
          </w:p>
        </w:tc>
        <w:tc>
          <w:tcPr>
            <w:tcW w:w="1937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3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17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9" w:type="dxa"/>
          </w:tcPr>
          <w:p w:rsidR="00E33B4D" w:rsidRPr="00E33B4D" w:rsidRDefault="00E33B4D" w:rsidP="00E33B4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33B4D">
              <w:rPr>
                <w:rFonts w:ascii="Book Antiqua" w:hAnsi="Book Antiqua"/>
                <w:sz w:val="24"/>
                <w:szCs w:val="24"/>
              </w:rPr>
              <w:t>43,941.00</w:t>
            </w:r>
          </w:p>
        </w:tc>
      </w:tr>
      <w:tr w:rsidR="00E33B4D" w:rsidRPr="00E33B4D" w:rsidTr="00611469">
        <w:trPr>
          <w:trHeight w:val="269"/>
        </w:trPr>
        <w:tc>
          <w:tcPr>
            <w:tcW w:w="793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83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37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  <w:b/>
              </w:rPr>
            </w:pPr>
            <w:r w:rsidRPr="00E33B4D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1617" w:type="dxa"/>
          </w:tcPr>
          <w:p w:rsidR="00E33B4D" w:rsidRPr="00E33B4D" w:rsidRDefault="00E33B4D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9" w:type="dxa"/>
          </w:tcPr>
          <w:p w:rsidR="00E33B4D" w:rsidRPr="00E33B4D" w:rsidRDefault="00E33B4D" w:rsidP="00E33B4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33B4D">
              <w:rPr>
                <w:rFonts w:ascii="Book Antiqua" w:hAnsi="Book Antiqua"/>
                <w:b/>
                <w:sz w:val="24"/>
                <w:szCs w:val="24"/>
              </w:rPr>
              <w:t>567,941.00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DE677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E788F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65A4A"/>
    <w:rsid w:val="00207517"/>
    <w:rsid w:val="00273497"/>
    <w:rsid w:val="004525DF"/>
    <w:rsid w:val="00486F22"/>
    <w:rsid w:val="00497CB5"/>
    <w:rsid w:val="00585200"/>
    <w:rsid w:val="005A1823"/>
    <w:rsid w:val="00611469"/>
    <w:rsid w:val="007574A5"/>
    <w:rsid w:val="00782946"/>
    <w:rsid w:val="007B73AD"/>
    <w:rsid w:val="00826FAD"/>
    <w:rsid w:val="00934E21"/>
    <w:rsid w:val="009E7F1C"/>
    <w:rsid w:val="00AB7FB7"/>
    <w:rsid w:val="00B372C2"/>
    <w:rsid w:val="00C67245"/>
    <w:rsid w:val="00CA2869"/>
    <w:rsid w:val="00DC4480"/>
    <w:rsid w:val="00DE677E"/>
    <w:rsid w:val="00E33B4D"/>
    <w:rsid w:val="00EE3AAA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nfi.org.in" TargetMode="External"/><Relationship Id="rId7" Type="http://schemas.openxmlformats.org/officeDocument/2006/relationships/hyperlink" Target="http://www.nfi.org.in" TargetMode="External"/><Relationship Id="rId8" Type="http://schemas.openxmlformats.org/officeDocument/2006/relationships/hyperlink" Target="http://in.boell.org" TargetMode="External"/><Relationship Id="rId9" Type="http://schemas.openxmlformats.org/officeDocument/2006/relationships/hyperlink" Target="mailto:info@boell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2</cp:revision>
  <cp:lastPrinted>2017-04-03T05:59:00Z</cp:lastPrinted>
  <dcterms:created xsi:type="dcterms:W3CDTF">2017-07-18T10:32:00Z</dcterms:created>
  <dcterms:modified xsi:type="dcterms:W3CDTF">2017-07-18T10:32:00Z</dcterms:modified>
</cp:coreProperties>
</file>